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pacing w:before="0" w:line="249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Naslovnik:</w:t>
      </w:r>
    </w:p>
    <w:p>
      <w:pPr>
        <w:pStyle w:val="Default"/>
        <w:spacing w:before="0" w:line="249" w:lineRule="auto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Ministrstvo za zdravje</w:t>
      </w:r>
    </w:p>
    <w:p>
      <w:pPr>
        <w:pStyle w:val="Default"/>
        <w:spacing w:before="0" w:line="249" w:lineRule="auto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 w:hint="default"/>
          <w:b w:val="1"/>
          <w:bCs w:val="1"/>
          <w:rtl w:val="0"/>
        </w:rPr>
        <w:t>Š</w:t>
      </w:r>
      <w:r>
        <w:rPr>
          <w:rFonts w:ascii="Arial" w:hAnsi="Arial"/>
          <w:b w:val="1"/>
          <w:bCs w:val="1"/>
          <w:rtl w:val="0"/>
        </w:rPr>
        <w:t>tefanova ulica 5</w:t>
      </w:r>
    </w:p>
    <w:p>
      <w:pPr>
        <w:pStyle w:val="Default"/>
        <w:spacing w:before="0" w:line="249" w:lineRule="auto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1000 Ljubljana</w:t>
      </w:r>
    </w:p>
    <w:p>
      <w:pPr>
        <w:pStyle w:val="Default"/>
        <w:spacing w:before="0" w:line="249" w:lineRule="auto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E: gp.mz@gov.si</w:t>
      </w:r>
    </w:p>
    <w:p>
      <w:pPr>
        <w:pStyle w:val="Default"/>
        <w:spacing w:before="0" w:line="249" w:lineRule="auto"/>
        <w:jc w:val="both"/>
        <w:rPr>
          <w:rFonts w:ascii="Arial" w:cs="Arial" w:hAnsi="Arial" w:eastAsia="Arial"/>
        </w:rPr>
      </w:pPr>
    </w:p>
    <w:p>
      <w:pPr>
        <w:pStyle w:val="Default"/>
        <w:spacing w:before="0" w:line="249" w:lineRule="auto"/>
        <w:jc w:val="both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Default"/>
        <w:spacing w:before="0" w:line="249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es-ES_tradnl"/>
        </w:rPr>
        <w:t xml:space="preserve">VLOGA </w:t>
      </w:r>
    </w:p>
    <w:p>
      <w:pPr>
        <w:pStyle w:val="Default"/>
        <w:spacing w:before="0" w:line="249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</w:rPr>
        <w:t>za priznanje poklicne kvalifikacije za poklic psihoterapevta / kandidata</w:t>
      </w:r>
    </w:p>
    <w:p>
      <w:pPr>
        <w:pStyle w:val="Default"/>
        <w:spacing w:before="0" w:line="249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v prehodnem obdobju po Zakonu o psihoterapevtski dejavnosti (ZPtD; Uradni list RS, </w:t>
      </w:r>
      <w:r>
        <w:rPr>
          <w:rFonts w:ascii="Arial" w:hAnsi="Arial" w:hint="default"/>
          <w:rtl w:val="0"/>
        </w:rPr>
        <w:t>š</w:t>
      </w:r>
      <w:r>
        <w:rPr>
          <w:rFonts w:ascii="Arial" w:hAnsi="Arial"/>
          <w:rtl w:val="0"/>
        </w:rPr>
        <w:t>t. 100/2025)</w:t>
      </w:r>
    </w:p>
    <w:p>
      <w:pPr>
        <w:pStyle w:val="Default"/>
        <w:spacing w:before="0" w:line="249" w:lineRule="auto"/>
        <w:jc w:val="both"/>
        <w:rPr>
          <w:rFonts w:ascii="Arial" w:cs="Arial" w:hAnsi="Arial" w:eastAsia="Arial"/>
        </w:rPr>
      </w:pPr>
    </w:p>
    <w:p>
      <w:pPr>
        <w:pStyle w:val="Default"/>
        <w:spacing w:before="0" w:line="249" w:lineRule="auto"/>
        <w:jc w:val="both"/>
        <w:rPr>
          <w:rFonts w:ascii="Arial" w:cs="Arial" w:hAnsi="Arial" w:eastAsia="Arial"/>
        </w:rPr>
      </w:pPr>
    </w:p>
    <w:p>
      <w:pPr>
        <w:pStyle w:val="Default"/>
        <w:spacing w:before="0" w:line="249" w:lineRule="auto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de-DE"/>
        </w:rPr>
        <w:t>1. OSEBNI PODATKI STRANKE</w:t>
      </w:r>
    </w:p>
    <w:p>
      <w:pPr>
        <w:pStyle w:val="Default"/>
        <w:spacing w:before="0" w:line="249" w:lineRule="auto"/>
        <w:jc w:val="both"/>
        <w:rPr>
          <w:rFonts w:ascii="Arial" w:cs="Arial" w:hAnsi="Arial" w:eastAsia="Arial"/>
          <w:u w:val="single"/>
        </w:rPr>
      </w:pPr>
    </w:p>
    <w:tbl>
      <w:tblPr>
        <w:tblW w:w="963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4815"/>
        <w:gridCol w:w="4815"/>
      </w:tblGrid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360" w:lineRule="auto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Priimek in ime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360" w:lineRule="auto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Datum in kraj rojstva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360" w:lineRule="auto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Naslov stalnega ali za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de-DE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asnega bivali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de-DE"/>
              </w:rPr>
              <w:t>šč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a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360" w:lineRule="auto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Dr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de-DE"/>
              </w:rPr>
              <w:t>ž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avljanstvo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360" w:lineRule="auto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Izobrazba in strokovni oz. znanstveni naslov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601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360" w:lineRule="auto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 xml:space="preserve">Tuj strokovni oz. znanstveni naslov / tuj naziv strokovne izobrazbe,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de-DE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e je relevantno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360" w:lineRule="auto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E-naslov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0" w:line="360" w:lineRule="auto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 xml:space="preserve">Mobilna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de-DE"/>
              </w:rPr>
              <w:t>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t.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efault"/>
        <w:widowControl w:val="0"/>
        <w:spacing w:before="0" w:line="240" w:lineRule="auto"/>
        <w:ind w:left="108" w:hanging="108"/>
        <w:rPr>
          <w:rFonts w:ascii="Arial" w:cs="Arial" w:hAnsi="Arial" w:eastAsia="Arial"/>
          <w:u w:val="single" w:color="000000"/>
        </w:rPr>
      </w:pPr>
    </w:p>
    <w:p>
      <w:pPr>
        <w:pStyle w:val="Default"/>
        <w:spacing w:before="0" w:line="249" w:lineRule="auto"/>
        <w:jc w:val="both"/>
        <w:rPr>
          <w:rFonts w:ascii="Arial" w:cs="Arial" w:hAnsi="Arial" w:eastAsia="Arial"/>
        </w:rPr>
      </w:pPr>
    </w:p>
    <w:p>
      <w:pPr>
        <w:pStyle w:val="Default"/>
        <w:spacing w:before="0" w:line="249" w:lineRule="auto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2. NAVEDBA ZAHTEVKOV, PRAVNA PODLAGA IN VRSTNI RED ZAHTEVKOV</w:t>
      </w:r>
    </w:p>
    <w:p>
      <w:pPr>
        <w:pStyle w:val="Default"/>
        <w:spacing w:before="0" w:line="249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(Vlagatelj s kri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cem ozna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 zahtevke ter pravno podlago oziroma podlage, po katerih predlaga presojo prilo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enih dokazil)</w:t>
      </w:r>
    </w:p>
    <w:p>
      <w:pPr>
        <w:pStyle w:val="Default"/>
        <w:spacing w:before="0" w:line="249" w:lineRule="auto"/>
        <w:jc w:val="both"/>
        <w:rPr>
          <w:rFonts w:ascii="Arial" w:cs="Arial" w:hAnsi="Arial" w:eastAsia="Arial"/>
        </w:rPr>
      </w:pPr>
    </w:p>
    <w:tbl>
      <w:tblPr>
        <w:tblW w:w="963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1220"/>
        <w:gridCol w:w="2528"/>
        <w:gridCol w:w="5882"/>
      </w:tblGrid>
      <w:tr>
        <w:tblPrEx>
          <w:shd w:val="clear" w:color="auto" w:fill="00a2ff"/>
        </w:tblPrEx>
        <w:trPr>
          <w:trHeight w:val="300" w:hRule="atLeast"/>
          <w:tblHeader/>
        </w:trPr>
        <w:tc>
          <w:tcPr>
            <w:tcW w:type="dxa" w:w="12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Ozna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itev</w:t>
            </w:r>
          </w:p>
        </w:tc>
        <w:tc>
          <w:tcPr>
            <w:tcW w:type="dxa" w:w="252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Podlaga presoje</w:t>
            </w:r>
          </w:p>
        </w:tc>
        <w:tc>
          <w:tcPr>
            <w:tcW w:type="dxa" w:w="58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6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1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Kaj vlagatelj predlaga (navedba zahtevkov)</w:t>
            </w:r>
          </w:p>
        </w:tc>
      </w:tr>
      <w:tr>
        <w:tblPrEx>
          <w:shd w:val="clear" w:color="auto" w:fill="cadfff"/>
        </w:tblPrEx>
        <w:trPr>
          <w:trHeight w:val="979" w:hRule="atLeast"/>
        </w:trPr>
        <w:tc>
          <w:tcPr>
            <w:tcW w:type="dxa" w:w="1220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after="40" w:line="240" w:lineRule="auto"/>
              <w:jc w:val="center"/>
              <w:rPr>
                <w:shd w:val="nil" w:color="auto" w:fill="auto"/>
              </w:rPr>
            </w:pPr>
          </w:p>
          <w:p>
            <w:pPr>
              <w:pStyle w:val="Default"/>
              <w:bidi w:val="0"/>
              <w:spacing w:before="0" w:after="4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40"/>
                <w:szCs w:val="4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528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9.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nl-NL"/>
              </w:rPr>
              <w:t>len ZPtD</w:t>
            </w:r>
          </w:p>
        </w:tc>
        <w:tc>
          <w:tcPr>
            <w:tcW w:type="dxa" w:w="5882"/>
            <w:tcBorders>
              <w:top w:val="single" w:color="000000" w:sz="6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Prosim, da pristojni organ ugotovi, da izpolnjujem pogoje za priznanje poklicne kvalifikacije za poklic psihoterapevta na podlagi dokazil o strokovnem usposabljanju iz 9.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lena ZPtD. </w:t>
            </w:r>
          </w:p>
        </w:tc>
      </w:tr>
      <w:tr>
        <w:tblPrEx>
          <w:shd w:val="clear" w:color="auto" w:fill="cadfff"/>
        </w:tblPrEx>
        <w:trPr>
          <w:trHeight w:val="1445" w:hRule="atLeast"/>
        </w:trPr>
        <w:tc>
          <w:tcPr>
            <w:tcW w:type="dxa" w:w="12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after="40" w:line="240" w:lineRule="auto"/>
              <w:jc w:val="center"/>
              <w:rPr>
                <w:shd w:val="nil" w:color="auto" w:fill="auto"/>
              </w:rPr>
            </w:pPr>
          </w:p>
          <w:p>
            <w:pPr>
              <w:pStyle w:val="Default"/>
              <w:bidi w:val="0"/>
              <w:spacing w:before="0" w:after="4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40"/>
                <w:szCs w:val="4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52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rPr>
                <w:shd w:val="nil" w:color="auto" w:fill="auto"/>
              </w:rPr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39.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nl-NL"/>
              </w:rPr>
              <w:t xml:space="preserve">len ZPtD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–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celotni strokovni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profil</w:t>
            </w:r>
          </w:p>
        </w:tc>
        <w:tc>
          <w:tcPr>
            <w:tcW w:type="dxa" w:w="58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Prosim, da pristojni organ v skladu z 39.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lenom ZPtD upo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teva tudi celotni strokovni profil vlagatelja: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ivljenjepis, izobrazbo, usposabljanja, prakti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ne izku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nje, opravljena preverjanja znanja, strokovno-znanstveno-raziskovalno delovanje, priporo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ila ter druga dokazila, ki pomagajo pri celoviti presoji.</w:t>
            </w:r>
          </w:p>
        </w:tc>
      </w:tr>
      <w:tr>
        <w:tblPrEx>
          <w:shd w:val="clear" w:color="auto" w:fill="cadfff"/>
        </w:tblPrEx>
        <w:trPr>
          <w:trHeight w:val="485" w:hRule="atLeast"/>
        </w:trPr>
        <w:tc>
          <w:tcPr>
            <w:tcW w:type="dxa" w:w="12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after="40" w:line="240" w:lineRule="auto"/>
              <w:jc w:val="center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40"/>
                <w:szCs w:val="4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52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it-IT"/>
              </w:rPr>
              <w:t xml:space="preserve">12. in 39.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nl-NL"/>
              </w:rPr>
              <w:t>len ZPtD</w:t>
            </w:r>
          </w:p>
        </w:tc>
        <w:tc>
          <w:tcPr>
            <w:tcW w:type="dxa" w:w="58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Prosim za presojo izpolnjevanja pogojev za status kandidata po 12.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 in 39.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lenu ZPtD.</w:t>
            </w:r>
          </w:p>
        </w:tc>
      </w:tr>
      <w:tr>
        <w:tblPrEx>
          <w:shd w:val="clear" w:color="auto" w:fill="cadfff"/>
        </w:tblPrEx>
        <w:trPr>
          <w:trHeight w:val="2165" w:hRule="atLeast"/>
        </w:trPr>
        <w:tc>
          <w:tcPr>
            <w:tcW w:type="dxa" w:w="122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after="40" w:line="240" w:lineRule="auto"/>
              <w:jc w:val="center"/>
              <w:rPr>
                <w:shd w:val="nil" w:color="auto" w:fill="auto"/>
              </w:rPr>
            </w:pPr>
          </w:p>
          <w:p>
            <w:pPr>
              <w:pStyle w:val="Default"/>
              <w:spacing w:before="0" w:after="40" w:line="240" w:lineRule="auto"/>
              <w:jc w:val="center"/>
              <w:rPr>
                <w:shd w:val="nil" w:color="auto" w:fill="auto"/>
              </w:rPr>
            </w:pPr>
          </w:p>
          <w:p>
            <w:pPr>
              <w:pStyle w:val="Default"/>
              <w:bidi w:val="0"/>
              <w:spacing w:before="0" w:after="40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sz w:val="40"/>
                <w:szCs w:val="40"/>
                <w:shd w:val="nil" w:color="auto" w:fill="auto"/>
                <w:rtl w:val="0"/>
                <w:lang w:val="en-US"/>
              </w:rPr>
              <w:t>☐</w:t>
            </w:r>
          </w:p>
        </w:tc>
        <w:tc>
          <w:tcPr>
            <w:tcW w:type="dxa" w:w="252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rPr>
                <w:shd w:val="nil" w:color="auto" w:fill="auto"/>
              </w:rPr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39.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nl-NL"/>
              </w:rPr>
              <w:t xml:space="preserve">len ZPtD ter 24. in 25.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len Pravilnika o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pripravni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tvu in strokovnih izpitih zdravstvenih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delavcev in zdravstvenih sodelavcev na podro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ju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zdravstvene dejavnosti</w:t>
            </w:r>
          </w:p>
        </w:tc>
        <w:tc>
          <w:tcPr>
            <w:tcW w:type="dxa" w:w="58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rPr>
                <w:shd w:val="nil" w:color="auto" w:fill="auto"/>
              </w:rPr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Oprostitev opravljanja strokovnega izpita, saj na podlagi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prilo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enih dokazil izkazujem ustrezno strokovno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usposobljenost, pridobljene prakti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ne izku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nje ter druge</w:t>
            </w:r>
          </w:p>
          <w:p>
            <w:pPr>
              <w:pStyle w:val="Table Style 2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relevantne kvalifikacije na podro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ju psihoterapije.</w:t>
            </w:r>
          </w:p>
        </w:tc>
      </w:tr>
    </w:tbl>
    <w:p>
      <w:pPr>
        <w:pStyle w:val="Default"/>
        <w:widowControl w:val="0"/>
        <w:spacing w:before="0" w:line="240" w:lineRule="auto"/>
        <w:ind w:left="108" w:hanging="108"/>
        <w:rPr>
          <w:rFonts w:ascii="Arial" w:cs="Arial" w:hAnsi="Arial" w:eastAsia="Arial"/>
        </w:rPr>
      </w:pPr>
    </w:p>
    <w:p>
      <w:pPr>
        <w:pStyle w:val="Default"/>
        <w:spacing w:before="0" w:line="249" w:lineRule="auto"/>
        <w:jc w:val="both"/>
        <w:rPr>
          <w:rFonts w:ascii="Arial" w:cs="Arial" w:hAnsi="Arial" w:eastAsia="Arial"/>
        </w:rPr>
      </w:pPr>
    </w:p>
    <w:p>
      <w:pPr>
        <w:pStyle w:val="Default"/>
        <w:spacing w:before="0" w:line="249" w:lineRule="auto"/>
        <w:jc w:val="both"/>
        <w:rPr>
          <w:rFonts w:ascii="Arial" w:cs="Arial" w:hAnsi="Arial" w:eastAsia="Arial"/>
        </w:rPr>
      </w:pPr>
    </w:p>
    <w:p>
      <w:pPr>
        <w:pStyle w:val="Default"/>
        <w:spacing w:before="0" w:line="249" w:lineRule="auto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en-US"/>
        </w:rPr>
        <w:t>3. PSIHOTERAPEVTSKI PRISTOP IN VRSTA OBRAVNAVE</w:t>
      </w:r>
    </w:p>
    <w:p>
      <w:pPr>
        <w:pStyle w:val="Default"/>
        <w:spacing w:before="0" w:line="249" w:lineRule="auto"/>
        <w:jc w:val="both"/>
        <w:rPr>
          <w:rFonts w:ascii="Arial" w:cs="Arial" w:hAnsi="Arial" w:eastAsia="Arial"/>
        </w:rPr>
      </w:pPr>
    </w:p>
    <w:tbl>
      <w:tblPr>
        <w:tblW w:w="963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4815"/>
        <w:gridCol w:w="4815"/>
      </w:tblGrid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Psihoterapevtski pristop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485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Naziv programa / usposabljanja /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tudijskega programa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Izvajalec programa / usposabljanja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adfff"/>
        </w:tblPrEx>
        <w:trPr>
          <w:trHeight w:val="300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Obdobje usposabljanja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Od______________; do ______________</w:t>
            </w:r>
          </w:p>
        </w:tc>
      </w:tr>
      <w:tr>
        <w:tblPrEx>
          <w:shd w:val="clear" w:color="auto" w:fill="cadfff"/>
        </w:tblPrEx>
        <w:trPr>
          <w:trHeight w:val="485" w:hRule="atLeast"/>
        </w:trPr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Kontakt izvajalca / supervizorja,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e je relevantno</w:t>
            </w:r>
          </w:p>
        </w:tc>
        <w:tc>
          <w:tcPr>
            <w:tcW w:type="dxa" w:w="481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efault"/>
        <w:widowControl w:val="0"/>
        <w:spacing w:before="0" w:line="240" w:lineRule="auto"/>
        <w:ind w:left="108" w:hanging="108"/>
        <w:rPr>
          <w:rFonts w:ascii="Arial" w:cs="Arial" w:hAnsi="Arial" w:eastAsia="Arial"/>
        </w:rPr>
      </w:pPr>
    </w:p>
    <w:p>
      <w:pPr>
        <w:pStyle w:val="Default"/>
        <w:spacing w:before="0" w:line="249" w:lineRule="auto"/>
        <w:jc w:val="both"/>
        <w:rPr>
          <w:rFonts w:ascii="Arial" w:cs="Arial" w:hAnsi="Arial" w:eastAsia="Arial"/>
        </w:rPr>
      </w:pPr>
    </w:p>
    <w:p>
      <w:pPr>
        <w:pStyle w:val="Default"/>
        <w:spacing w:before="0" w:line="249" w:lineRule="auto"/>
        <w:jc w:val="both"/>
        <w:rPr>
          <w:rFonts w:ascii="Arial" w:cs="Arial" w:hAnsi="Arial" w:eastAsia="Arial"/>
        </w:rPr>
      </w:pPr>
    </w:p>
    <w:p>
      <w:pPr>
        <w:pStyle w:val="Default"/>
        <w:spacing w:before="0" w:line="249" w:lineRule="auto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de-DE"/>
        </w:rPr>
        <w:t>4. KONTROLNI SEZNAM PRILOG</w:t>
      </w:r>
    </w:p>
    <w:p>
      <w:pPr>
        <w:pStyle w:val="Default"/>
        <w:spacing w:before="0" w:line="249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it-IT"/>
        </w:rPr>
        <w:t>Priporo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ilo: priloge o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  <w:lang w:val="es-ES_tradnl"/>
        </w:rPr>
        <w:t>tevil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ite zaporedno kot P1, P2, P3 ... in v zadnji stolpec vpi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 xml:space="preserve">ite 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tevilko priloge oziroma kratko opombo. Pri tujih listinah prilo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ite prevod.</w:t>
      </w:r>
    </w:p>
    <w:p>
      <w:pPr>
        <w:pStyle w:val="Default"/>
        <w:spacing w:before="0" w:line="249" w:lineRule="auto"/>
        <w:jc w:val="both"/>
        <w:rPr>
          <w:rFonts w:ascii="Arial" w:cs="Arial" w:hAnsi="Arial" w:eastAsia="Arial"/>
        </w:rPr>
      </w:pPr>
    </w:p>
    <w:tbl>
      <w:tblPr>
        <w:tblW w:w="9519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646"/>
        <w:gridCol w:w="5875"/>
        <w:gridCol w:w="1535"/>
        <w:gridCol w:w="1463"/>
      </w:tblGrid>
      <w:tr>
        <w:tblPrEx>
          <w:shd w:val="clear" w:color="auto" w:fill="cadfff"/>
        </w:tblPrEx>
        <w:trPr>
          <w:trHeight w:val="587" w:hRule="atLeast"/>
        </w:trPr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5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nl-NL"/>
              </w:rPr>
              <w:t>DOKAZILO / VSEBINA</w:t>
            </w:r>
          </w:p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es-ES_tradnl"/>
              </w:rPr>
              <w:t>PRILO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de-DE"/>
              </w:rPr>
              <w:t>ENO</w:t>
            </w:r>
          </w:p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  <w:lang w:val="pt-PT"/>
              </w:rPr>
              <w:t>OPOMBE</w:t>
            </w:r>
          </w:p>
        </w:tc>
      </w:tr>
      <w:tr>
        <w:tblPrEx>
          <w:shd w:val="clear" w:color="auto" w:fill="cadfff"/>
        </w:tblPrEx>
        <w:trPr>
          <w:trHeight w:val="587" w:hRule="atLeast"/>
        </w:trPr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Arial" w:hAnsi="Arial"/>
                <w:shd w:val="nil" w:color="auto" w:fill="auto"/>
                <w:rtl w:val="0"/>
              </w:rPr>
              <w:t>P1</w:t>
            </w:r>
          </w:p>
        </w:tc>
        <w:tc>
          <w:tcPr>
            <w:tcW w:type="dxa" w:w="5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Arial" w:hAnsi="Arial" w:hint="default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shd w:val="nil" w:color="auto" w:fill="auto"/>
                <w:rtl w:val="0"/>
              </w:rPr>
              <w:t>ivljenjepis - po prilo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shd w:val="nil" w:color="auto" w:fill="auto"/>
                <w:rtl w:val="0"/>
              </w:rPr>
              <w:t>enem obrazcu</w:t>
            </w:r>
          </w:p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DA / NE</w:t>
            </w:r>
          </w:p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493" w:hRule="atLeast"/>
        </w:trPr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P2</w:t>
            </w:r>
          </w:p>
        </w:tc>
        <w:tc>
          <w:tcPr>
            <w:tcW w:type="dxa" w:w="5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Dokazilo o dr</w:t>
            </w: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ž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avljanstvu (fotokopija osebnega dokumenta)</w:t>
            </w:r>
          </w:p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DA / NE</w:t>
            </w:r>
          </w:p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493" w:hRule="atLeast"/>
        </w:trPr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Arial" w:hAnsi="Arial"/>
                <w:shd w:val="nil" w:color="auto" w:fill="auto"/>
                <w:rtl w:val="0"/>
              </w:rPr>
              <w:t>P3</w:t>
            </w:r>
          </w:p>
        </w:tc>
        <w:tc>
          <w:tcPr>
            <w:tcW w:type="dxa" w:w="5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tl w:val="0"/>
              </w:rPr>
              <w:t>D</w:t>
            </w:r>
            <w:r>
              <w:rPr>
                <w:rFonts w:ascii="Arial" w:hAnsi="Arial"/>
                <w:shd w:val="nil" w:color="auto" w:fill="auto"/>
                <w:rtl w:val="0"/>
                <w:lang w:val="it-IT"/>
              </w:rPr>
              <w:t>iplomo, spri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evalo ter druga dokazila o izobrazbi in izkaze o strokovni usposobljenosti in poklicnih izku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š</w:t>
            </w:r>
            <w:r>
              <w:rPr>
                <w:rFonts w:ascii="Arial" w:hAnsi="Arial"/>
                <w:shd w:val="nil" w:color="auto" w:fill="auto"/>
                <w:rtl w:val="0"/>
              </w:rPr>
              <w:t>njah</w:t>
            </w:r>
          </w:p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DA / NE</w:t>
            </w:r>
          </w:p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424" w:hRule="atLeast"/>
        </w:trPr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P4</w:t>
            </w:r>
          </w:p>
        </w:tc>
        <w:tc>
          <w:tcPr>
            <w:tcW w:type="dxa" w:w="5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Dokazilo o zaklju</w:t>
            </w: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č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enem </w:t>
            </w:r>
            <w:r>
              <w:rPr>
                <w:rFonts w:ascii="Helvetica Neue" w:cs="Arial Unicode MS" w:hAnsi="Helvetica Neue" w:eastAsia="Arial Unicode MS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š</w:t>
            </w: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tudijskem programu v tujini</w:t>
            </w:r>
          </w:p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Helvetica Neue" w:cs="Arial Unicode MS" w:hAnsi="Helvetica Neue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 w14:w="12700" w14:cap="flat">
                  <w14:noFill/>
                  <w14:miter w14:lim="400000"/>
                </w14:textOutline>
                <w14:textFill>
                  <w14:solidFill>
                    <w14:srgbClr w14:val="000000"/>
                  </w14:solidFill>
                </w14:textFill>
              </w:rPr>
              <w:t>DA / NE</w:t>
            </w:r>
          </w:p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2069" w:hRule="atLeast"/>
        </w:trPr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Arial" w:hAnsi="Arial"/>
                <w:rtl w:val="0"/>
              </w:rPr>
              <w:t>P5</w:t>
            </w:r>
          </w:p>
        </w:tc>
        <w:tc>
          <w:tcPr>
            <w:tcW w:type="dxa" w:w="5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rPr>
                <w:shd w:val="nil" w:color="auto" w:fill="auto"/>
              </w:rPr>
            </w:pPr>
            <w:r>
              <w:rPr>
                <w:rFonts w:ascii="Arial" w:hAnsi="Arial"/>
                <w:shd w:val="nil" w:color="auto" w:fill="auto"/>
                <w:rtl w:val="0"/>
              </w:rPr>
              <w:t>Dokazila o najmanj 1200 urah osnovnih znanj s podro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ja psihoterapije in sorodnih ved, od tega najmanj 300 ur usposabljanja na podro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ju du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š</w:t>
            </w:r>
            <w:r>
              <w:rPr>
                <w:rFonts w:ascii="Arial" w:hAnsi="Arial"/>
                <w:shd w:val="nil" w:color="auto" w:fill="auto"/>
                <w:rtl w:val="0"/>
              </w:rPr>
              <w:t>evnega zdravja in drugih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shd w:val="nil" w:color="auto" w:fill="auto"/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</w:rPr>
              <w:t>strokovno sorodnih dejavnosti (aktivna ali pasivna udele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shd w:val="nil" w:color="auto" w:fill="auto"/>
                <w:rtl w:val="0"/>
              </w:rPr>
              <w:t>ba na kongresih in izobra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shd w:val="nil" w:color="auto" w:fill="auto"/>
                <w:rtl w:val="0"/>
              </w:rPr>
              <w:t xml:space="preserve">evanjih, raziskovalno delo, pisanje strokovnih in znanstvenih 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lankov ter druge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hd w:val="nil" w:color="auto" w:fill="auto"/>
                <w:rtl w:val="0"/>
              </w:rPr>
              <w:t>strokovne literature) - potrdilo supervizorja. Razvidne naj bodo vsebine, izvajalec in usposobljenost izvajalca.</w:t>
            </w:r>
          </w:p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DA / NE</w:t>
            </w:r>
          </w:p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788" w:hRule="atLeast"/>
        </w:trPr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Arial" w:hAnsi="Arial"/>
                <w:shd w:val="nil" w:color="auto" w:fill="auto"/>
                <w:rtl w:val="0"/>
              </w:rPr>
              <w:t>P6</w:t>
            </w:r>
          </w:p>
        </w:tc>
        <w:tc>
          <w:tcPr>
            <w:tcW w:type="dxa" w:w="5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Arial" w:hAnsi="Arial"/>
                <w:shd w:val="nil" w:color="auto" w:fill="auto"/>
                <w:rtl w:val="0"/>
              </w:rPr>
              <w:t>Dokazila o najmanj 600 urah teoreti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nih vsebin s podro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ja psihoterapevtskega pristopa - potrdilo u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itelja, usposobljenega za pristop in vrsto obravnave.</w:t>
            </w:r>
          </w:p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DA / NE</w:t>
            </w:r>
          </w:p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295" w:hRule="atLeast"/>
        </w:trPr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Arial" w:hAnsi="Arial"/>
                <w:shd w:val="nil" w:color="auto" w:fill="auto"/>
                <w:rtl w:val="0"/>
              </w:rPr>
              <w:t>P7</w:t>
            </w:r>
          </w:p>
        </w:tc>
        <w:tc>
          <w:tcPr>
            <w:tcW w:type="dxa" w:w="5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Arial" w:hAnsi="Arial"/>
                <w:shd w:val="nil" w:color="auto" w:fill="auto"/>
                <w:rtl w:val="0"/>
              </w:rPr>
              <w:t>Dokazila o najmanj 180 urah osebne izku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š</w:t>
            </w:r>
            <w:r>
              <w:rPr>
                <w:rFonts w:ascii="Arial" w:hAnsi="Arial"/>
                <w:shd w:val="nil" w:color="auto" w:fill="auto"/>
                <w:rtl w:val="0"/>
              </w:rPr>
              <w:t xml:space="preserve">nje. </w:t>
            </w:r>
          </w:p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DA / NE</w:t>
            </w:r>
          </w:p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777" w:hRule="atLeast"/>
        </w:trPr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before="0" w:line="240" w:lineRule="auto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P8</w:t>
            </w:r>
          </w:p>
        </w:tc>
        <w:tc>
          <w:tcPr>
            <w:tcW w:type="dxa" w:w="5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240" w:lineRule="auto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Dokazila o najmanj 650 urah izvajanja vrste psihoterapevtske obravnave pod supervizijo in najmanj 200 urah/sre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anjih s supervizorjem. </w:t>
            </w:r>
          </w:p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DA / NE</w:t>
            </w:r>
          </w:p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1438" w:hRule="atLeast"/>
        </w:trPr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before="0" w:line="240" w:lineRule="auto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P9</w:t>
            </w:r>
          </w:p>
        </w:tc>
        <w:tc>
          <w:tcPr>
            <w:tcW w:type="dxa" w:w="5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240" w:lineRule="auto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Dokazilo o opravljenem zaklju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nem preverjanju, ki obsega preverjanje teoreti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nega znanja in prakti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nega prikaza dela iz psihoterapevtskega pristopa in vrste psihoterapevtske obravnave ter upo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teva posebnosti posameznega pristopa - potrdilo o opravljenem zaklju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nem preverjanju.</w:t>
            </w:r>
          </w:p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DA / NE</w:t>
            </w:r>
          </w:p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691" w:hRule="atLeast"/>
        </w:trPr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before="0" w:line="240" w:lineRule="auto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P10</w:t>
            </w:r>
          </w:p>
        </w:tc>
        <w:tc>
          <w:tcPr>
            <w:tcW w:type="dxa" w:w="5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240" w:lineRule="auto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Dokazila za zahtevek po 1. odstavku 12.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lena ZPtD,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e se uveljavlja status kandidata.</w:t>
            </w:r>
          </w:p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DA / NE</w:t>
            </w:r>
          </w:p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777" w:hRule="atLeast"/>
        </w:trPr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before="0" w:line="240" w:lineRule="auto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P11</w:t>
            </w:r>
          </w:p>
        </w:tc>
        <w:tc>
          <w:tcPr>
            <w:tcW w:type="dxa" w:w="5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240" w:lineRule="auto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Potrdila o pridobljenih prakti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nih izku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njah s podro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ja psihoterapije, zlasti izku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nje, ki niso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e zajete v zgornjih dokazilih (opcijsko)</w:t>
            </w:r>
          </w:p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DA / NE</w:t>
            </w:r>
          </w:p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593" w:hRule="atLeast"/>
        </w:trPr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before="0" w:line="240" w:lineRule="auto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P12</w:t>
            </w:r>
          </w:p>
        </w:tc>
        <w:tc>
          <w:tcPr>
            <w:tcW w:type="dxa" w:w="5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240" w:lineRule="auto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Dokazila o strokovno-znanstveno-raziskovalnem delovanju na podro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ju psihoterapije (opcijsko)</w:t>
            </w:r>
          </w:p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DA / NE</w:t>
            </w:r>
          </w:p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526" w:hRule="atLeast"/>
        </w:trPr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before="0" w:line="240" w:lineRule="auto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P13</w:t>
            </w:r>
          </w:p>
        </w:tc>
        <w:tc>
          <w:tcPr>
            <w:tcW w:type="dxa" w:w="5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240" w:lineRule="auto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it-IT"/>
              </w:rPr>
              <w:t>Priporo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ila priznanih strokovnjakov s podro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ja psihoterapije (opcijsko)</w:t>
            </w:r>
          </w:p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DA / NE</w:t>
            </w:r>
          </w:p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566" w:hRule="atLeast"/>
        </w:trPr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before="0" w:line="240" w:lineRule="auto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P14</w:t>
            </w:r>
          </w:p>
        </w:tc>
        <w:tc>
          <w:tcPr>
            <w:tcW w:type="dxa" w:w="5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240" w:lineRule="auto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Dokazila o drugih usposabljanjih in izobra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evanjih na podro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ju psihoterapije in psihoterapiji sorodnih ved</w:t>
            </w:r>
          </w:p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DA / NE</w:t>
            </w:r>
          </w:p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958" w:hRule="atLeast"/>
        </w:trPr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before="0" w:line="240" w:lineRule="auto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P15</w:t>
            </w:r>
          </w:p>
        </w:tc>
        <w:tc>
          <w:tcPr>
            <w:tcW w:type="dxa" w:w="5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240" w:lineRule="auto"/>
              <w:rPr>
                <w:shd w:val="nil" w:color="auto" w:fill="auto"/>
              </w:rPr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Dokazila, relevantna za morebitno oprostitev strokovnega izpita; npr.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e opravljeni strokovni izpiti iz drugih sorodnih podro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ij, dokazila o ve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letni terapevtski praksi,</w:t>
            </w:r>
          </w:p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bidi w:val="0"/>
              <w:spacing w:before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znanstveno-raziskovalna dejavnost (opcijsko)</w:t>
            </w:r>
          </w:p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DA / NE</w:t>
            </w:r>
          </w:p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958" w:hRule="atLeast"/>
        </w:trPr>
        <w:tc>
          <w:tcPr>
            <w:tcW w:type="dxa" w:w="6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spacing w:before="0" w:line="240" w:lineRule="auto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P16</w:t>
            </w:r>
          </w:p>
        </w:tc>
        <w:tc>
          <w:tcPr>
            <w:tcW w:type="dxa" w:w="58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240" w:lineRule="auto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Druga dokazila, ki pomagajo pri oceni celotnega strokovnega profila posameznika; npr. potrdilo slovenskega ali evropskega certifikata iz psihoterapije (opcijsko)</w:t>
            </w:r>
          </w:p>
        </w:tc>
        <w:tc>
          <w:tcPr>
            <w:tcW w:type="dxa" w:w="15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de-DE"/>
              </w:rPr>
              <w:t>DA / NE</w:t>
            </w:r>
          </w:p>
        </w:tc>
        <w:tc>
          <w:tcPr>
            <w:tcW w:type="dxa" w:w="146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Default"/>
        <w:widowControl w:val="0"/>
        <w:spacing w:before="0" w:line="240" w:lineRule="auto"/>
        <w:ind w:left="108" w:hanging="108"/>
        <w:rPr>
          <w:rFonts w:ascii="Arial" w:cs="Arial" w:hAnsi="Arial" w:eastAsia="Arial"/>
        </w:rPr>
      </w:pPr>
    </w:p>
    <w:p>
      <w:pPr>
        <w:pStyle w:val="Default"/>
        <w:spacing w:before="0" w:line="249" w:lineRule="auto"/>
        <w:jc w:val="both"/>
        <w:rPr>
          <w:rFonts w:ascii="Arial" w:cs="Arial" w:hAnsi="Arial" w:eastAsia="Arial"/>
        </w:rPr>
      </w:pPr>
    </w:p>
    <w:p>
      <w:pPr>
        <w:pStyle w:val="Default"/>
        <w:spacing w:before="0" w:line="249" w:lineRule="auto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it-IT"/>
        </w:rPr>
        <w:t>Opomba: natan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na navodila glede zahtev so navedena v ZPtD. </w:t>
      </w:r>
    </w:p>
    <w:p>
      <w:pPr>
        <w:pStyle w:val="Body A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Body A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Default"/>
        <w:spacing w:before="0" w:line="249" w:lineRule="auto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  <w:lang w:val="de-DE"/>
        </w:rPr>
        <w:t>5. IZJAVE STRANKE</w:t>
      </w:r>
    </w:p>
    <w:p>
      <w:pPr>
        <w:pStyle w:val="Default"/>
        <w:spacing w:before="0" w:line="249" w:lineRule="auto"/>
        <w:jc w:val="both"/>
        <w:rPr>
          <w:rFonts w:ascii="Arial" w:cs="Arial" w:hAnsi="Arial" w:eastAsia="Arial"/>
          <w:b w:val="1"/>
          <w:bCs w:val="1"/>
        </w:rPr>
      </w:pPr>
    </w:p>
    <w:p>
      <w:pPr>
        <w:pStyle w:val="Default"/>
        <w:spacing w:before="0" w:after="40" w:line="240" w:lineRule="auto"/>
        <w:jc w:val="both"/>
        <w:rPr>
          <w:rFonts w:ascii="Arial" w:cs="Arial" w:hAnsi="Arial" w:eastAsia="Arial"/>
          <w:u w:color="000000"/>
        </w:rPr>
      </w:pPr>
      <w:r>
        <w:rPr>
          <w:rFonts w:ascii="Arial Unicode MS" w:hAnsi="Arial Unicode MS" w:hint="default"/>
          <w:u w:color="000000"/>
          <w:rtl w:val="0"/>
          <w:lang w:val="en-US"/>
        </w:rPr>
        <w:t>☐</w:t>
      </w:r>
      <w:r>
        <w:rPr>
          <w:rFonts w:ascii="Arial" w:hAnsi="Arial"/>
          <w:u w:color="000000"/>
          <w:rtl w:val="0"/>
          <w:lang w:val="en-US"/>
        </w:rPr>
        <w:t xml:space="preserve"> Izjavljam, da so podatki v vlogi resni</w:t>
      </w:r>
      <w:r>
        <w:rPr>
          <w:rFonts w:ascii="Arial" w:hAnsi="Arial" w:hint="default"/>
          <w:u w:color="000000"/>
          <w:rtl w:val="0"/>
          <w:lang w:val="en-US"/>
        </w:rPr>
        <w:t>č</w:t>
      </w:r>
      <w:r>
        <w:rPr>
          <w:rFonts w:ascii="Arial" w:hAnsi="Arial"/>
          <w:u w:color="000000"/>
          <w:rtl w:val="0"/>
          <w:lang w:val="en-US"/>
        </w:rPr>
        <w:t>ni in popolni ter da so prilo</w:t>
      </w:r>
      <w:r>
        <w:rPr>
          <w:rFonts w:ascii="Arial" w:hAnsi="Arial" w:hint="default"/>
          <w:u w:color="000000"/>
          <w:rtl w:val="0"/>
          <w:lang w:val="en-US"/>
        </w:rPr>
        <w:t>ž</w:t>
      </w:r>
      <w:r>
        <w:rPr>
          <w:rFonts w:ascii="Arial" w:hAnsi="Arial"/>
          <w:u w:color="000000"/>
          <w:rtl w:val="0"/>
          <w:lang w:val="en-US"/>
        </w:rPr>
        <w:t>ena dokazila verodostojna.</w:t>
      </w:r>
    </w:p>
    <w:p>
      <w:pPr>
        <w:pStyle w:val="Default"/>
        <w:spacing w:before="0" w:after="40" w:line="240" w:lineRule="auto"/>
        <w:jc w:val="both"/>
        <w:rPr>
          <w:rFonts w:ascii="Arial" w:cs="Arial" w:hAnsi="Arial" w:eastAsia="Arial"/>
          <w:u w:color="000000"/>
        </w:rPr>
      </w:pPr>
      <w:r>
        <w:rPr>
          <w:rFonts w:ascii="Arial Unicode MS" w:hAnsi="Arial Unicode MS" w:hint="default"/>
          <w:u w:color="000000"/>
          <w:rtl w:val="0"/>
          <w:lang w:val="en-US"/>
        </w:rPr>
        <w:t>☐</w:t>
      </w:r>
      <w:r>
        <w:rPr>
          <w:rFonts w:ascii="Arial" w:hAnsi="Arial"/>
          <w:u w:color="000000"/>
          <w:rtl w:val="0"/>
          <w:lang w:val="en-US"/>
        </w:rPr>
        <w:t xml:space="preserve"> Zavezujem se, da bom na zahtevo pristojnega organa predlo</w:t>
      </w:r>
      <w:r>
        <w:rPr>
          <w:rFonts w:ascii="Arial" w:hAnsi="Arial" w:hint="default"/>
          <w:u w:color="000000"/>
          <w:rtl w:val="0"/>
          <w:lang w:val="en-US"/>
        </w:rPr>
        <w:t>ž</w:t>
      </w:r>
      <w:r>
        <w:rPr>
          <w:rFonts w:ascii="Arial" w:hAnsi="Arial"/>
          <w:u w:color="000000"/>
          <w:rtl w:val="0"/>
          <w:lang w:val="en-US"/>
        </w:rPr>
        <w:t xml:space="preserve">il/-a dodatna pojasnila, izvirnike ali overjene kopije dokazil, </w:t>
      </w:r>
      <w:r>
        <w:rPr>
          <w:rFonts w:ascii="Arial" w:hAnsi="Arial" w:hint="default"/>
          <w:u w:color="000000"/>
          <w:rtl w:val="0"/>
          <w:lang w:val="en-US"/>
        </w:rPr>
        <w:t>č</w:t>
      </w:r>
      <w:r>
        <w:rPr>
          <w:rFonts w:ascii="Arial" w:hAnsi="Arial"/>
          <w:u w:color="000000"/>
          <w:rtl w:val="0"/>
          <w:lang w:val="en-US"/>
        </w:rPr>
        <w:t>e bo to potrebno.</w:t>
      </w:r>
    </w:p>
    <w:p>
      <w:pPr>
        <w:pStyle w:val="Default"/>
        <w:spacing w:before="0" w:after="40" w:line="240" w:lineRule="auto"/>
        <w:jc w:val="both"/>
        <w:rPr>
          <w:rFonts w:ascii="Arial" w:cs="Arial" w:hAnsi="Arial" w:eastAsia="Arial"/>
          <w:u w:color="000000"/>
        </w:rPr>
      </w:pPr>
      <w:r>
        <w:rPr>
          <w:rFonts w:ascii="Arial Unicode MS" w:hAnsi="Arial Unicode MS" w:hint="default"/>
          <w:u w:color="000000"/>
          <w:rtl w:val="0"/>
          <w:lang w:val="en-US"/>
        </w:rPr>
        <w:t>☐</w:t>
      </w:r>
      <w:r>
        <w:rPr>
          <w:rFonts w:ascii="Arial" w:hAnsi="Arial"/>
          <w:u w:color="000000"/>
          <w:rtl w:val="0"/>
          <w:lang w:val="en-US"/>
        </w:rPr>
        <w:t xml:space="preserve"> Strinjam se, da pristojni organ moje osebne podatke obdeluje za namen odlo</w:t>
      </w:r>
      <w:r>
        <w:rPr>
          <w:rFonts w:ascii="Arial" w:hAnsi="Arial" w:hint="default"/>
          <w:u w:color="000000"/>
          <w:rtl w:val="0"/>
          <w:lang w:val="en-US"/>
        </w:rPr>
        <w:t>č</w:t>
      </w:r>
      <w:r>
        <w:rPr>
          <w:rFonts w:ascii="Arial" w:hAnsi="Arial"/>
          <w:u w:color="000000"/>
          <w:rtl w:val="0"/>
          <w:lang w:val="en-US"/>
        </w:rPr>
        <w:t>anja o tej vlogi in za namene, ki jih dolo</w:t>
      </w:r>
      <w:r>
        <w:rPr>
          <w:rFonts w:ascii="Arial" w:hAnsi="Arial" w:hint="default"/>
          <w:u w:color="000000"/>
          <w:rtl w:val="0"/>
          <w:lang w:val="en-US"/>
        </w:rPr>
        <w:t>č</w:t>
      </w:r>
      <w:r>
        <w:rPr>
          <w:rFonts w:ascii="Arial" w:hAnsi="Arial"/>
          <w:u w:color="000000"/>
          <w:rtl w:val="0"/>
          <w:lang w:val="en-US"/>
        </w:rPr>
        <w:t>a ZPtD oziroma drug veljavni predpis.</w:t>
      </w:r>
    </w:p>
    <w:p>
      <w:pPr>
        <w:pStyle w:val="Default"/>
        <w:numPr>
          <w:ilvl w:val="0"/>
          <w:numId w:val="2"/>
        </w:numPr>
        <w:spacing w:before="0" w:after="40" w:line="240" w:lineRule="auto"/>
        <w:jc w:val="both"/>
        <w:rPr>
          <w:lang w:val="en-US"/>
        </w:rPr>
      </w:pPr>
      <w:r>
        <w:rPr>
          <w:rFonts w:ascii="Arial" w:hAnsi="Arial"/>
          <w:u w:color="000000"/>
          <w:rtl w:val="0"/>
          <w:lang w:val="en-US"/>
        </w:rPr>
        <w:t>Seznanjen/-a sem, da ta vloga ne nadome</w:t>
      </w:r>
      <w:r>
        <w:rPr>
          <w:rFonts w:ascii="Arial" w:hAnsi="Arial" w:hint="default"/>
          <w:u w:color="000000"/>
          <w:rtl w:val="0"/>
          <w:lang w:val="en-US"/>
        </w:rPr>
        <w:t>šč</w:t>
      </w:r>
      <w:r>
        <w:rPr>
          <w:rFonts w:ascii="Arial" w:hAnsi="Arial"/>
          <w:u w:color="000000"/>
          <w:rtl w:val="0"/>
          <w:lang w:val="en-US"/>
        </w:rPr>
        <w:t>a zakona, uradnih navodil pristojnega organa ali morebitnega uradnega obrazca.</w:t>
      </w:r>
    </w:p>
    <w:p>
      <w:pPr>
        <w:pStyle w:val="Default"/>
        <w:spacing w:before="0" w:after="40" w:line="240" w:lineRule="auto"/>
        <w:jc w:val="both"/>
        <w:rPr>
          <w:rFonts w:ascii="Arial" w:cs="Arial" w:hAnsi="Arial" w:eastAsia="Arial"/>
          <w:u w:color="000000"/>
        </w:rPr>
      </w:pPr>
    </w:p>
    <w:p>
      <w:pPr>
        <w:pStyle w:val="Default"/>
        <w:spacing w:before="0" w:line="249" w:lineRule="auto"/>
        <w:jc w:val="both"/>
        <w:rPr>
          <w:rFonts w:ascii="Arial" w:cs="Arial" w:hAnsi="Arial" w:eastAsia="Arial"/>
        </w:rPr>
      </w:pPr>
    </w:p>
    <w:p>
      <w:pPr>
        <w:pStyle w:val="Default"/>
        <w:spacing w:before="0" w:line="249" w:lineRule="auto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6. STRUKTURA UREJANJA PRILOG</w:t>
      </w:r>
    </w:p>
    <w:p>
      <w:pPr>
        <w:pStyle w:val="Default"/>
        <w:spacing w:before="0" w:line="249" w:lineRule="auto"/>
        <w:jc w:val="both"/>
        <w:rPr>
          <w:rFonts w:ascii="Arial" w:cs="Arial" w:hAnsi="Arial" w:eastAsia="Arial"/>
        </w:rPr>
      </w:pPr>
    </w:p>
    <w:tbl>
      <w:tblPr>
        <w:tblW w:w="9939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567"/>
        <w:gridCol w:w="9372"/>
      </w:tblGrid>
      <w:tr>
        <w:tblPrEx>
          <w:shd w:val="clear" w:color="auto" w:fill="cadfff"/>
        </w:tblPrEx>
        <w:trPr>
          <w:trHeight w:val="491" w:hRule="atLeast"/>
        </w:trPr>
        <w:tc>
          <w:tcPr>
            <w:tcW w:type="dxa" w:w="567"/>
            <w:tcBorders>
              <w:top w:val="single" w:color="b7b7b7" w:sz="6" w:space="0" w:shadow="0" w:frame="0"/>
              <w:left w:val="single" w:color="b7b7b7" w:sz="6" w:space="0" w:shadow="0" w:frame="0"/>
              <w:bottom w:val="single" w:color="b7b7b7" w:sz="6" w:space="0" w:shadow="0" w:frame="0"/>
              <w:right w:val="single" w:color="b7b7b7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28" w:lineRule="auto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1.</w:t>
            </w:r>
          </w:p>
        </w:tc>
        <w:tc>
          <w:tcPr>
            <w:tcW w:type="dxa" w:w="9372"/>
            <w:tcBorders>
              <w:top w:val="single" w:color="b7b7b7" w:sz="6" w:space="0" w:shadow="0" w:frame="0"/>
              <w:left w:val="single" w:color="b7b7b7" w:sz="6" w:space="0" w:shadow="0" w:frame="0"/>
              <w:bottom w:val="single" w:color="b7b7b7" w:sz="6" w:space="0" w:shadow="0" w:frame="0"/>
              <w:right w:val="single" w:color="b7b7b7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28" w:lineRule="auto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Priloge uredite v enakem vrstnem redu, kot so navedene v kontrolnem seznamu. Na prvo stran vsake priloge napi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ite oznako: P1, P2, P3 ...</w:t>
            </w:r>
          </w:p>
        </w:tc>
      </w:tr>
      <w:tr>
        <w:tblPrEx>
          <w:shd w:val="clear" w:color="auto" w:fill="cadfff"/>
        </w:tblPrEx>
        <w:trPr>
          <w:trHeight w:val="491" w:hRule="atLeast"/>
        </w:trPr>
        <w:tc>
          <w:tcPr>
            <w:tcW w:type="dxa" w:w="567"/>
            <w:tcBorders>
              <w:top w:val="single" w:color="b7b7b7" w:sz="6" w:space="0" w:shadow="0" w:frame="0"/>
              <w:left w:val="single" w:color="b7b7b7" w:sz="6" w:space="0" w:shadow="0" w:frame="0"/>
              <w:bottom w:val="single" w:color="b7b7b7" w:sz="6" w:space="0" w:shadow="0" w:frame="0"/>
              <w:right w:val="single" w:color="b7b7b7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28" w:lineRule="auto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2.</w:t>
            </w:r>
          </w:p>
        </w:tc>
        <w:tc>
          <w:tcPr>
            <w:tcW w:type="dxa" w:w="9372"/>
            <w:tcBorders>
              <w:top w:val="single" w:color="b7b7b7" w:sz="6" w:space="0" w:shadow="0" w:frame="0"/>
              <w:left w:val="single" w:color="b7b7b7" w:sz="6" w:space="0" w:shadow="0" w:frame="0"/>
              <w:bottom w:val="single" w:color="b7b7b7" w:sz="6" w:space="0" w:shadow="0" w:frame="0"/>
              <w:right w:val="single" w:color="b7b7b7" w:sz="6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spacing w:before="0" w:line="228" w:lineRule="auto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Kadar potrdilo izkazuje ure ali vsebine, naj bo iz njega praviloma razvidno: izvajalec, podpisnik, obdobje,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tevilo ur, vsebina.</w:t>
            </w:r>
          </w:p>
        </w:tc>
      </w:tr>
    </w:tbl>
    <w:p>
      <w:pPr>
        <w:pStyle w:val="Default"/>
        <w:widowControl w:val="0"/>
        <w:spacing w:before="0" w:line="240" w:lineRule="auto"/>
        <w:ind w:left="108" w:hanging="108"/>
        <w:rPr>
          <w:rFonts w:ascii="Arial" w:cs="Arial" w:hAnsi="Arial" w:eastAsia="Arial"/>
        </w:rPr>
      </w:pPr>
    </w:p>
    <w:p>
      <w:pPr>
        <w:pStyle w:val="Default"/>
        <w:spacing w:before="0" w:after="240" w:line="240" w:lineRule="auto"/>
        <w:jc w:val="both"/>
        <w:rPr>
          <w:rFonts w:ascii="Arial" w:cs="Arial" w:hAnsi="Arial" w:eastAsia="Arial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Default"/>
        <w:spacing w:before="0" w:after="240" w:line="240" w:lineRule="auto"/>
        <w:jc w:val="both"/>
        <w:rPr>
          <w:rFonts w:ascii="Arial" w:cs="Arial" w:hAnsi="Arial" w:eastAsia="Arial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Default"/>
        <w:spacing w:before="0" w:after="240" w:line="240" w:lineRule="auto"/>
        <w:jc w:val="both"/>
      </w:pPr>
      <w:r>
        <w:rPr>
          <w:rFonts w:ascii="Arial" w:hAnsi="Arial"/>
          <w:outline w:val="0"/>
          <w:color w:val="1f1f1f"/>
          <w:u w:color="1f1f1f"/>
          <w:rtl w:val="0"/>
          <w:lang w:val="nl-NL"/>
          <w14:textFill>
            <w14:solidFill>
              <w14:srgbClr w14:val="1F1F1F"/>
            </w14:solidFill>
          </w14:textFill>
        </w:rPr>
        <w:t>Kraj in datum</w:t>
        <w:tab/>
        <w:tab/>
        <w:tab/>
        <w:tab/>
        <w:tab/>
        <w:tab/>
        <w:tab/>
        <w:tab/>
        <w:t>Podpis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819"/>
        <w:tab w:val="right" w:pos="9612"/>
        <w:tab w:val="clear" w:pos="9020"/>
      </w:tabs>
    </w:pPr>
    <w:r>
      <w:rPr>
        <w:rFonts w:ascii="Arial" w:hAnsi="Arial"/>
        <w:sz w:val="18"/>
        <w:szCs w:val="18"/>
        <w:u w:color="000000"/>
        <w:rtl w:val="0"/>
        <w14:textOutline w14:w="12700" w14:cap="flat">
          <w14:noFill/>
          <w14:miter w14:lim="400000"/>
        </w14:textOutline>
      </w:rPr>
      <w:t>Pojasnilo k obrazcu: V</w:t>
    </w:r>
    <w:r>
      <w:rPr>
        <w:rFonts w:ascii="Arial" w:hAnsi="Arial"/>
        <w:sz w:val="18"/>
        <w:szCs w:val="18"/>
        <w:u w:color="000000"/>
        <w:rtl w:val="0"/>
        <w:lang w:val="nl-NL"/>
        <w14:textOutline w14:w="12700" w14:cap="flat">
          <w14:noFill/>
          <w14:miter w14:lim="400000"/>
        </w14:textOutline>
      </w:rPr>
      <w:t>zorec vloge</w:t>
    </w:r>
    <w:r>
      <w:rPr>
        <w:rFonts w:ascii="Arial" w:hAnsi="Arial"/>
        <w:sz w:val="18"/>
        <w:szCs w:val="18"/>
        <w:u w:color="000000"/>
        <w:rtl w:val="0"/>
        <w14:textOutline w14:w="12700" w14:cap="flat">
          <w14:noFill/>
          <w14:miter w14:lim="400000"/>
        </w14:textOutline>
      </w:rPr>
      <w:t xml:space="preserve"> ni uradni obrazec ministrstva ali zbornice in ni obvezen po zakonu. Rok za vlo</w:t>
    </w:r>
    <w:r>
      <w:rPr>
        <w:rFonts w:ascii="Arial" w:hAnsi="Arial" w:hint="default"/>
        <w:sz w:val="18"/>
        <w:szCs w:val="18"/>
        <w:u w:color="000000"/>
        <w:rtl w:val="0"/>
        <w14:textOutline w14:w="12700" w14:cap="flat">
          <w14:noFill/>
          <w14:miter w14:lim="400000"/>
        </w14:textOutline>
      </w:rPr>
      <w:t>ž</w:t>
    </w:r>
    <w:r>
      <w:rPr>
        <w:rFonts w:ascii="Arial" w:hAnsi="Arial"/>
        <w:sz w:val="18"/>
        <w:szCs w:val="18"/>
        <w:u w:color="000000"/>
        <w:rtl w:val="0"/>
        <w:lang w:val="nl-NL"/>
        <w14:textOutline w14:w="12700" w14:cap="flat">
          <w14:noFill/>
          <w14:miter w14:lim="400000"/>
        </w14:textOutline>
      </w:rPr>
      <w:t>itev vloge je 23. 10. 2026.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819"/>
        <w:tab w:val="right" w:pos="9612"/>
        <w:tab w:val="clear" w:pos="9020"/>
      </w:tabs>
    </w:pPr>
    <w:r>
      <w:rPr>
        <w:rFonts w:ascii="Arial" w:hAnsi="Arial"/>
        <w:sz w:val="18"/>
        <w:szCs w:val="18"/>
        <w:u w:color="000000"/>
      </w:rPr>
      <w:tab/>
      <w:tab/>
    </w:r>
    <w:r>
      <w:rPr>
        <w:rFonts w:ascii="Arial" w:hAnsi="Arial"/>
        <w:b w:val="1"/>
        <w:bCs w:val="1"/>
        <w:outline w:val="0"/>
        <w:color w:val="666666"/>
        <w:sz w:val="17"/>
        <w:szCs w:val="17"/>
        <w:u w:color="666666"/>
        <w:rtl w:val="0"/>
        <w14:textFill>
          <w14:solidFill>
            <w14:srgbClr w14:val="666666"/>
          </w14:solidFill>
        </w14:textFill>
      </w:rPr>
      <w:t xml:space="preserve">Neuradni vzorec vloge </w:t>
    </w:r>
    <w:r>
      <w:rPr>
        <w:rFonts w:ascii="Arial" w:hAnsi="Arial" w:hint="default"/>
        <w:b w:val="1"/>
        <w:bCs w:val="1"/>
        <w:outline w:val="0"/>
        <w:color w:val="666666"/>
        <w:sz w:val="17"/>
        <w:szCs w:val="17"/>
        <w:u w:color="666666"/>
        <w:rtl w:val="0"/>
        <w14:textFill>
          <w14:solidFill>
            <w14:srgbClr w14:val="666666"/>
          </w14:solidFill>
        </w14:textFill>
      </w:rPr>
      <w:t xml:space="preserve">– </w:t>
    </w:r>
    <w:r>
      <w:rPr>
        <w:rFonts w:ascii="Arial" w:hAnsi="Arial"/>
        <w:b w:val="1"/>
        <w:bCs w:val="1"/>
        <w:outline w:val="0"/>
        <w:color w:val="666666"/>
        <w:sz w:val="17"/>
        <w:szCs w:val="17"/>
        <w:u w:color="666666"/>
        <w:rtl w:val="0"/>
        <w14:textFill>
          <w14:solidFill>
            <w14:srgbClr w14:val="666666"/>
          </w14:solidFill>
        </w14:textFill>
      </w:rPr>
      <w:t xml:space="preserve">priznanje poklicne kvalifikacije  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s"/>
  </w:abstractNum>
  <w:abstractNum w:abstractNumId="1">
    <w:multiLevelType w:val="hybridMultilevel"/>
    <w:styleLink w:val="Bullets"/>
    <w:lvl w:ilvl="0">
      <w:start w:val="1"/>
      <w:numFmt w:val="bullet"/>
      <w:suff w:val="tab"/>
      <w:lvlText w:val="☐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☐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☐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☐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☐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☐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☐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☐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☐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able Style 1">
    <w:name w:val="Table Style 1"/>
    <w:next w:val="Table Style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nl-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Bullets">
    <w:name w:val="Bullets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